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ANEXO IV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EDITAL SICT nº 04/2021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PROGRAMA TEC4B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Tecnologia para Negócios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FORMULÁRIO DE APRESENTAÇÃO DO PROJETO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Título do Projeto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Coordenador Técnico: </w:t>
      </w:r>
      <w:r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  <w:t xml:space="preserve">inserir o texto.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Instituição Proponente: </w:t>
      </w:r>
      <w:r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  <w:t xml:space="preserve">inserir o texto.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Identificação do ERI: </w:t>
      </w:r>
      <w:r>
        <w:rPr>
          <w:rFonts w:ascii="Calibri" w:hAnsi="Calibri" w:cs="Calibri" w:eastAsia="Calibri"/>
          <w:color w:val="808080"/>
          <w:spacing w:val="0"/>
          <w:position w:val="0"/>
          <w:sz w:val="20"/>
          <w:shd w:fill="auto" w:val="clear"/>
        </w:rPr>
        <w:t xml:space="preserve">Inserir o nome do Ecossistema Regional de Inovação conforme Anexo VII.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Instituições Parceiras: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(Nome da Instituição)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1. INTRODUÇÃO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Para informar os dados de parceiros adicionais, clique no ícone (+) localizado no canto inferior direito da última tabela.</w:t>
      </w:r>
    </w:p>
    <w:tbl>
      <w:tblPr/>
      <w:tblGrid>
        <w:gridCol w:w="3539"/>
        <w:gridCol w:w="4955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cb9c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Dados do Projeto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Período de execução</w:t>
            </w:r>
          </w:p>
        </w:tc>
        <w:tc>
          <w:tcPr>
            <w:tcW w:w="4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Valor solicitado (R$)</w:t>
            </w:r>
          </w:p>
        </w:tc>
        <w:tc>
          <w:tcPr>
            <w:tcW w:w="4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Valor da contrapartida (R$)</w:t>
            </w:r>
          </w:p>
        </w:tc>
        <w:tc>
          <w:tcPr>
            <w:tcW w:w="4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547"/>
        <w:gridCol w:w="5947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cb9c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Dados da Instituição Proponente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 da ICT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CNPJ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Representante Legal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CPF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RG / órgão expedidor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Endereço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Município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CEP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Fone (com DDD)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830"/>
        <w:gridCol w:w="5664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cb9c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Dados do Coordenador Técnico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Vínculo com ICT proponente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Endereço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Município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CEP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Fone (com DDD)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Link CV Lattes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547"/>
        <w:gridCol w:w="5947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cb9c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Dados da Instituição Parceira (em caso de mais de uma parceira, repetir a tabela para cada parceira presente no projeto)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CNPJ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Tipo de Organização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2"/>
                <w:shd w:fill="auto" w:val="clear"/>
              </w:rPr>
              <w:t xml:space="preserve">Informe o tipo de organização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Representante Legal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CPF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RG / órgão expedidor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Responsável pelo Projeto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Endereço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Município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CEP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Fone (com DDD)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7" w:type="dxa"/>
            <w:tcBorders>
              <w:top w:val="single" w:color="000000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7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2. APRESENTAÇÃO  E JUSTIFICATIVA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Elaborar de forma a passar um entendimento do projeto proposto, uma visão geral do que se pretende realizar de forma clara, rápida e objetiva. É fundamental destacar: o problema a ser enfrentado, o público beneficiário, a área de abrangência, as metas e os principais resultados esperados com base nos recursos totais do projeto. Evidenciar porque o projeto é importante; demonstrar como se alinha à visão estratégica de futuro regional e a estratégias de especialização inteligente; quais vantagens competitivas da região serão potencializadas e quais ativos disponíveis da região serão empregados.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  <w:t xml:space="preserve">Inserir o texto aqui.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3. OBJETIVO GERAL E OBJETIVOS ESPECÍFICOS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Descrever com clareza e de forma sucinta, o que se pretende alcançar com o projeto.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  <w:t xml:space="preserve">Inserir o texto aqui.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4. METODOLOGIA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Descrever como o projeto será desenvolvido caracterizando todas as atividades de forma clara e objetiva; informar quais os indicadores associados a essas atividades para fins de avaliação e monitoramento; os principais procedimentos, as técnicas, os instrumentos a serem empregados, locais de trabalho e todas as demais atribuições necessárias para atingir os objetivos propostos.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  <w:t xml:space="preserve">Inserir o texto aqui.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5. PLANEJAMENTO E CONDIÇÃO DE CONTINUIDADE, SUSTENTABILIDADE E EVOLUÇÃO DO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LIVING LAB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Elaborar um resumo demonstrando o plano para a continuidade e sustentabilidade da proposta apresentada, podendo contemplar múltiplas dimensões de impacto, como os de natureza social, cultural e ambiental.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  <w:t xml:space="preserve">Inserir o texto aqui.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6. QUALIFICAÇÃO TÉCNICA DA ICT PROPONENTE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Apresentar as informações requisitadas no item 4.4 do Edital: infraestrutura física disponível, competência tecnológica e em inovação, relação das empresas e/ou entidades privadas com as quais já executou parcerias nos últimos 05 (cinco) anos e informações referentes às mais recentes subvenções obtidas.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  <w:t xml:space="preserve">Inserir o texto aqui.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7. EQUIPE TÉCNICA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Relacionar toda a equipe envolvida (áreas gerencial, técnica e administrativa), informando como ocorrerá a participação de cada um dos membros da equipe no projeto e de que forma sua qualificação poderá contribuir para o alcance dos resultados do projeto: quais atividades desenvolverão, vínculo institucional, formação acadêmica, experiência profissional e em projetos de PD&amp;I, quando pertinente. Para informar os dados de colaboradores responsáveis adicionais, clique no ícone (+) localizado no canto inferior direito da última tabela.</w:t>
      </w:r>
    </w:p>
    <w:tbl>
      <w:tblPr/>
      <w:tblGrid>
        <w:gridCol w:w="2830"/>
        <w:gridCol w:w="5664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cb9c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Coordenador Técnico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ICT de Origem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Formação (maior titulação)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Cargo/Função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 Instituição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Carga Horária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 Instituição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Experiência profissional e/ou em gestão de projetos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Função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 Projeto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Carga Horária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 Projeto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Valor/hora (R$/h)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Total da contrapartida (R$)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830"/>
        <w:gridCol w:w="5664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cb9c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Participante #1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Instituição de Origem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Formação (maior titulação)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Cargo/Função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 Instituição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Carga Horária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 Instituição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Experiência profissional e/ou em gestão de projetos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Função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 Projeto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Carga Horária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 Projeto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Link CV Lattes (opcional)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Valor/hora (R$/h)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Total da contrapartida (R$)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830"/>
        <w:gridCol w:w="5664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cb9c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Participante #2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Instituição de Origem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Formação (maior titulação)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Cargo/Função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 Instituição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Carga Horária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 Instituição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Experiência profissional e/ou em gestão de projetos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Função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 Projeto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Carga Horária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 Projeto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Link CV Lattes (opcional)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Valor/hora (R$/h)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Total da contrapartida (R$)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4" w:type="dxa"/>
            <w:tcBorders>
              <w:top w:val="single" w:color="000000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4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cb9c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Participante #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Instituição de Origem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Formação (maior titulação)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Cargo/Função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 Instituição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Carga Horária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 Instituição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Experiência profissional e/ou em gestão de projetos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Função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 Projeto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Carga Horária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 Projeto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Link CV Lattes (opcional)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Valor/hora (R$/h)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Total da contrapartida (R$)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4" w:type="dxa"/>
            <w:tcBorders>
              <w:top w:val="single" w:color="000000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4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8. INSTITUIÇÕES PARCEIRAS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Listar as instituições parceiras do projeto, deixando claras as responsabilidades de cada uma no desenvolvimento das atividades, a infraestrutura física disponível, competências tecnológicas e em inovação e a relação de aporte de recursos econômicos e financeiros, quando pertinente.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808080"/>
          <w:spacing w:val="0"/>
          <w:position w:val="0"/>
          <w:sz w:val="22"/>
          <w:shd w:fill="auto" w:val="clear"/>
        </w:rPr>
        <w:t xml:space="preserve">Clique ou toque aqui para inserir o texto.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9. ASSINATURAS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Anexar a este documento as assinaturas (digitais ou digitalizadas) do Representante Legal da ICT Proponente, do Coordenador Técnico e dos demais Colaboradores Responsáveis pelo projeto.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