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EDITAL SICT nº 01/2021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PROGRAMA INOVA RS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Coordenador Técnico: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Instituição Proponente: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Identificação do ERI: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Instituições Parceiras: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INTRODUÇÃO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Para informar os dados de parceiros adicionais, clique no ícone (+) localizado no canto inferior direito da última tabela.</w:t>
      </w:r>
    </w:p>
    <w:tbl>
      <w:tblPr/>
      <w:tblGrid>
        <w:gridCol w:w="3539"/>
        <w:gridCol w:w="4955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do Projeto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Linha(s) Temática(s)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Tecnologia(s) Portadora(s) de Futuro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 de execução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 solicitado (R$)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 da contrapartida (R$)</w:t>
            </w:r>
          </w:p>
        </w:tc>
        <w:tc>
          <w:tcPr>
            <w:tcW w:w="4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Proponente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 da ICT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do Coordenador Técnico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Vínculo com ICT proponente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5947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Dados da Instituição Parceira #1 - Empresa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CNPJ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CNAE Principal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Representante Legal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RG / órgão expedidor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 pelo Projeto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CEP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Fone (com DDD)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2. APRESENTAÇÃO  E JUSTIFICATIVA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Elaborar de forma a passar um entendimento do projeto proposto, uma visão geral do que se pretende realizar de forma clara, rápida e objetiva. É fundamental destacar: o problema a ser enfrentado, o público beneficiário, a área de abrangência, as metas e os principais resultados esperados com base nos recursos totais do projeto. Evidenciar porque o projeto é importante; demonstrar como se alinha à visão estratégica de futuro regional e a estratégias de especialização inteligente; quais vantagens competitivas da região serão potencializadas e quais ativos disponíveis da região serão empregados.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OBJETIVO GERAL E OBJETIVOS ESPECÍFICOS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Descrever com clareza e de forma sucinta, o que se pretende alcançar com o projeto.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4. METODOLOGIA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Descrever como o projeto será desenvolvido caracterizando todas as atividades de forma clara e objetiva; informar quais os indicadores associados a essas atividades para fins de avaliação e monitoramento; os principais procedimentos, as técnicas, os instrumentos a serem empregados, locais de trabalho e todas as demais atribuições necessárias para atingir os objetivos propostos.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ANÁLISE DE IMPACTO ECONÔMICO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Elaborar um resumo da situação esperada ao término do projeto, os impactos que serão gerados e quais os efeitos da entrega do projeto em relação aos beneficiários. Estimar o impacto econômico direto na economia local por meio da criação de postos de emprego, de novos negócios e de novas cadeias de valor (ou reforço das existentes). Abordar o potencial para geração de massa crítica, redes críticas e/ou clusters críticos que o projeto apresenta.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6. QUALIFICAÇÃO TÉCNICA DA ICT PROPONENTE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Apresentar as informações requisitadas no item 4.4 do Edital: infraestrutura física disponível, competência tecnológica e em inovação e informações referentes às mais recentes subvenções obtidas.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 EQUIPE TÉCNICA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Relacionar toda a equipe envolvida (áreas gerencial, técnica e administrativa), informando como ocorrerá a participação de cada um dos membros da equipe no projeto e de que forma sua qualificação poderá contribuir para o alcance dos resultados do projeto: quais atividades desenvolverão, vínculo institucional, formação acadêmica, experiência profissional e em projetos de PD&amp;I, quando pertinente. Para informar os dados de colaboradores responsáveis adicionais, clique no ícone (+) localizado no canto inferior direito da última tabela.</w:t>
      </w: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Coordenador Técnico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ICT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em projetos de PD&amp;I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Valor/hora (R$/h)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da contrapartida (R$)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830"/>
        <w:gridCol w:w="5664"/>
      </w:tblGrid>
      <w:tr>
        <w:trPr>
          <w:trHeight w:val="1" w:hRule="atLeast"/>
          <w:jc w:val="left"/>
        </w:trPr>
        <w:tc>
          <w:tcPr>
            <w:tcW w:w="8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cb9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Participante #1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Instituição de Origem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Formação (maior titulação)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Cargo/Função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 Instituição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 profissional e/ou em projetos de PD&amp;I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Função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Carga Horária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Projeto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Link CV Lattes (opcional)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Valor/hora (R$/h)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da contrapartida (R$)</w:t>
            </w:r>
          </w:p>
        </w:tc>
        <w:tc>
          <w:tcPr>
            <w:tcW w:w="5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8. INSTITUIÇÕES PARCEIRAS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Listar as instituições parceiras do projeto, deixando claras as responsabilidades de cada uma no desenvolvimento das atividades, a infraestrutura física disponível, competências tecnológicas e em inovação e a relação de aporte de recursos econômicos e financeiros, quando pertinente.</w:t>
      </w: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9. ASSINATURAS</w:t>
      </w: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767171"/>
          <w:spacing w:val="0"/>
          <w:position w:val="0"/>
          <w:sz w:val="18"/>
          <w:shd w:fill="auto" w:val="clear"/>
        </w:rPr>
        <w:t xml:space="preserve">Anexar a este documento as assinaturas (digitais ou digitalizadas) do Representante Legal da ICT Proponente, do Coordenador Técnico e dos demais Colaboradores Responsáveis pelo projeto.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